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5"/>
        <w:gridCol w:w="1880"/>
        <w:gridCol w:w="2728"/>
        <w:gridCol w:w="1590"/>
        <w:gridCol w:w="1763"/>
      </w:tblGrid>
      <w:tr w:rsidR="00AE0E2B" w14:paraId="42F21D7E" w14:textId="77777777" w:rsidTr="00AE0E2B">
        <w:tc>
          <w:tcPr>
            <w:tcW w:w="11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9E6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CC5E3" w14:textId="77777777" w:rsidR="00AE0E2B" w:rsidRDefault="00AE0E2B">
            <w:pPr>
              <w:ind w:right="-8217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Software</w:t>
            </w:r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9E6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A06603" w14:textId="77777777" w:rsidR="00AE0E2B" w:rsidRDefault="00AE0E2B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Version</w:t>
            </w:r>
          </w:p>
        </w:tc>
        <w:tc>
          <w:tcPr>
            <w:tcW w:w="13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9E6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6650B" w14:textId="77777777" w:rsidR="00AE0E2B" w:rsidRDefault="00AE0E2B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Purpose</w:t>
            </w:r>
          </w:p>
        </w:tc>
        <w:tc>
          <w:tcPr>
            <w:tcW w:w="7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9E6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F3CAD" w14:textId="77777777" w:rsidR="00AE0E2B" w:rsidRDefault="00AE0E2B">
            <w:pPr>
              <w:rPr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Download Link</w:t>
            </w:r>
          </w:p>
        </w:tc>
        <w:tc>
          <w:tcPr>
            <w:tcW w:w="84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9E6F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77F0F" w14:textId="77777777" w:rsidR="00AE0E2B" w:rsidRDefault="00AE0E2B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License</w:t>
            </w:r>
          </w:p>
        </w:tc>
      </w:tr>
      <w:tr w:rsidR="00AE0E2B" w14:paraId="1EB283EA" w14:textId="77777777" w:rsidTr="00AE0E2B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249B5" w14:textId="77777777" w:rsidR="00AE0E2B" w:rsidRDefault="00AE0E2B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Siemens</w:t>
            </w:r>
          </w:p>
        </w:tc>
      </w:tr>
      <w:tr w:rsidR="009B7449" w14:paraId="3E478E78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996BB" w14:textId="590A8BEE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Siemens TIA-Portal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86951" w14:textId="04A702B4" w:rsidR="009B7449" w:rsidRDefault="009B7449" w:rsidP="009B7449">
            <w:pPr>
              <w:rPr>
                <w:sz w:val="20"/>
                <w:szCs w:val="20"/>
                <w:lang w:val="en-US" w:eastAsia="en-GB"/>
              </w:rPr>
            </w:pPr>
            <w:r>
              <w:rPr>
                <w:sz w:val="20"/>
                <w:szCs w:val="20"/>
                <w:lang w:val="en-US" w:eastAsia="en-GB"/>
              </w:rPr>
              <w:t>v.15.1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CF2AF" w14:textId="161F73AF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Programming software for Siemens PLCs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5AE34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0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  <w:r w:rsidR="009B7449">
              <w:rPr>
                <w:sz w:val="20"/>
                <w:szCs w:val="20"/>
                <w:lang w:val="en-US"/>
              </w:rPr>
              <w:t xml:space="preserve"> (DVD 1 - 2) </w:t>
            </w:r>
          </w:p>
          <w:p w14:paraId="4EA70E8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416B1" w14:textId="2218F27C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</w:p>
        </w:tc>
      </w:tr>
      <w:tr w:rsidR="009B7449" w14:paraId="5B4741B0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14578" w14:textId="6DDBFD22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Siemens WinCC Advanced 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2F486" w14:textId="5742C3EB" w:rsidR="009B7449" w:rsidRDefault="009B7449" w:rsidP="009B7449">
            <w:pPr>
              <w:rPr>
                <w:sz w:val="20"/>
                <w:szCs w:val="20"/>
                <w:lang w:val="en-US" w:eastAsia="en-GB"/>
              </w:rPr>
            </w:pPr>
            <w:r>
              <w:rPr>
                <w:sz w:val="20"/>
                <w:szCs w:val="20"/>
                <w:lang w:val="en-US" w:eastAsia="en-GB"/>
              </w:rPr>
              <w:t>v.15.1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B69AF" w14:textId="0C9CAF5F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Programming software for Siemens HMIs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23078" w14:textId="64EC16D6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1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  <w:r w:rsidR="009B7449">
              <w:rPr>
                <w:sz w:val="20"/>
                <w:szCs w:val="20"/>
                <w:lang w:val="en-US"/>
              </w:rPr>
              <w:t xml:space="preserve"> (DVD 3)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A59E4" w14:textId="6A86F7E4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</w:p>
        </w:tc>
      </w:tr>
      <w:tr w:rsidR="009B7449" w14:paraId="68FE6D6A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B75B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Siemens TIA-Portal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F887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 w:eastAsia="en-GB"/>
              </w:rPr>
              <w:t>v.</w:t>
            </w:r>
            <w:r>
              <w:rPr>
                <w:sz w:val="20"/>
                <w:szCs w:val="20"/>
                <w:lang w:val="en-US"/>
              </w:rPr>
              <w:t>17 Update 2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2B2F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Programming software for Siemens PLCs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988BFE" w14:textId="587912DC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2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  <w:r w:rsidR="009B7449">
              <w:rPr>
                <w:sz w:val="20"/>
                <w:szCs w:val="20"/>
                <w:lang w:val="en-US"/>
              </w:rPr>
              <w:t xml:space="preserve"> (DVD 1 - 2) and</w:t>
            </w:r>
          </w:p>
          <w:p w14:paraId="153F5615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3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6300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</w:p>
        </w:tc>
      </w:tr>
      <w:tr w:rsidR="009B7449" w14:paraId="6F67FF14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85DA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Siemens WinCC Advanced 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E1AA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 w:eastAsia="en-GB"/>
              </w:rPr>
              <w:t>v.17 Update 2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12E9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Programming software for Siemens HMIs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634D8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4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  <w:r w:rsidR="009B7449">
              <w:rPr>
                <w:sz w:val="20"/>
                <w:szCs w:val="20"/>
                <w:lang w:val="en-US"/>
              </w:rPr>
              <w:t xml:space="preserve"> (DVD 3)</w:t>
            </w:r>
          </w:p>
          <w:p w14:paraId="63862D51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5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5570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</w:p>
        </w:tc>
      </w:tr>
      <w:tr w:rsidR="009B7449" w14:paraId="36BFB575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19F2D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Siemens S7 PCT-Tool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342D08" w14:textId="77777777" w:rsidR="009B7449" w:rsidRDefault="009B7449" w:rsidP="009B7449">
            <w:pPr>
              <w:rPr>
                <w:sz w:val="20"/>
                <w:szCs w:val="20"/>
                <w:lang w:val="en-US" w:eastAsia="en-GB"/>
              </w:rPr>
            </w:pPr>
            <w:r>
              <w:rPr>
                <w:sz w:val="20"/>
                <w:szCs w:val="20"/>
                <w:lang w:val="en-US"/>
              </w:rPr>
              <w:t>V3.5 SP3 Update 2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061C5" w14:textId="77777777" w:rsidR="009B7449" w:rsidRDefault="009B7449" w:rsidP="009B7449">
            <w:pPr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/>
              </w:rPr>
              <w:t>IO-Link modules configuration tool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3C8EA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6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F86B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67456311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10BF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Siemens PRONETA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4E0F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</w:t>
            </w:r>
            <w:r>
              <w:rPr>
                <w:sz w:val="20"/>
                <w:szCs w:val="20"/>
                <w:lang w:val="en-US" w:eastAsia="en-GB"/>
              </w:rPr>
              <w:t xml:space="preserve"> 3.5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8373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Commissioning and diagnostics tool for PROFINET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BACCC" w14:textId="77777777" w:rsidR="009B7449" w:rsidRDefault="00BE758B" w:rsidP="009B7449">
            <w:pPr>
              <w:jc w:val="both"/>
              <w:rPr>
                <w:sz w:val="20"/>
                <w:szCs w:val="20"/>
                <w:lang w:val="en-US"/>
              </w:rPr>
            </w:pPr>
            <w:hyperlink r:id="rId17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0EA31" w14:textId="77777777" w:rsidR="009B7449" w:rsidRDefault="009B7449" w:rsidP="009B7449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69C2016D" w14:textId="77777777" w:rsidTr="00AE0E2B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67A62" w14:textId="77777777" w:rsidR="009B7449" w:rsidRDefault="009B7449" w:rsidP="009B7449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Festo</w:t>
            </w:r>
          </w:p>
        </w:tc>
      </w:tr>
      <w:tr w:rsidR="009B7449" w14:paraId="364831B5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DAE4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FactoryViews</w:t>
            </w:r>
          </w:p>
          <w:p w14:paraId="51D4BBE7" w14:textId="77777777" w:rsidR="009B7449" w:rsidRDefault="009B7449" w:rsidP="009B7449">
            <w:pPr>
              <w:ind w:left="171"/>
              <w:rPr>
                <w:sz w:val="20"/>
                <w:szCs w:val="20"/>
                <w:lang w:val="en-US"/>
              </w:rPr>
            </w:pP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97764" w14:textId="23FB986C" w:rsidR="009B7449" w:rsidRDefault="009B7449" w:rsidP="007D70D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v.1.</w:t>
            </w:r>
            <w:r w:rsidR="007D70DE">
              <w:rPr>
                <w:sz w:val="20"/>
                <w:szCs w:val="20"/>
                <w:lang w:val="en-US"/>
              </w:rPr>
              <w:t>7</w:t>
            </w:r>
            <w:r>
              <w:rPr>
                <w:sz w:val="20"/>
                <w:szCs w:val="20"/>
                <w:lang w:val="en-US"/>
              </w:rPr>
              <w:t>.</w:t>
            </w:r>
            <w:r w:rsidR="007D70DE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6157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Factory management software suite </w:t>
            </w:r>
          </w:p>
          <w:p w14:paraId="6A9148E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MES4</w:t>
            </w:r>
          </w:p>
          <w:p w14:paraId="62A75A6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Webshop</w:t>
            </w:r>
          </w:p>
          <w:p w14:paraId="494404F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Energy</w:t>
            </w:r>
          </w:p>
          <w:p w14:paraId="518093D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AR</w:t>
            </w:r>
          </w:p>
          <w:p w14:paraId="4CB4537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Node-RED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36E4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  <w:p w14:paraId="61D95B8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  <w:p w14:paraId="6A9A02F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  <w:p w14:paraId="316FC5C6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8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2F7D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</w:p>
          <w:p w14:paraId="14EA2AA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br/>
              <w:t>(MES4 V3,</w:t>
            </w:r>
            <w:r>
              <w:rPr>
                <w:sz w:val="20"/>
                <w:szCs w:val="20"/>
                <w:lang w:val="en-US"/>
              </w:rPr>
              <w:br/>
              <w:t>Webshop,</w:t>
            </w:r>
          </w:p>
          <w:p w14:paraId="767309B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Energy)</w:t>
            </w:r>
          </w:p>
        </w:tc>
      </w:tr>
      <w:tr w:rsidR="009B7449" w14:paraId="0C0E139C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7B53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CIROS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FA4E5" w14:textId="21DB8313" w:rsidR="009B7449" w:rsidRDefault="009B7449" w:rsidP="007D70D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v.7.</w:t>
            </w:r>
            <w:r w:rsidR="007D70DE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.</w:t>
            </w:r>
            <w:r w:rsidR="007D70DE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5BB9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Simulation software </w:t>
            </w:r>
          </w:p>
          <w:p w14:paraId="70BA2D8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Digital twin</w:t>
            </w:r>
            <w:bookmarkStart w:id="0" w:name="_GoBack"/>
            <w:bookmarkEnd w:id="0"/>
          </w:p>
          <w:p w14:paraId="31716B3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Digital shadow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9CD81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19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DA92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required</w:t>
            </w:r>
            <w:r>
              <w:rPr>
                <w:sz w:val="20"/>
                <w:szCs w:val="20"/>
                <w:lang w:val="en-US"/>
              </w:rPr>
              <w:br/>
              <w:t>(CIROS 7 Studio,</w:t>
            </w:r>
            <w:r>
              <w:rPr>
                <w:sz w:val="20"/>
                <w:szCs w:val="20"/>
                <w:lang w:val="en-US"/>
              </w:rPr>
              <w:br/>
              <w:t>CIROS CP System)</w:t>
            </w:r>
          </w:p>
        </w:tc>
      </w:tr>
      <w:tr w:rsidR="009B7449" w14:paraId="0458449A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2F92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Festo Field Device Tool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C15F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 w:eastAsia="en-GB"/>
              </w:rPr>
              <w:t>v.</w:t>
            </w:r>
            <w:r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>2.10.5.198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3A0A9" w14:textId="77777777" w:rsidR="009B7449" w:rsidRDefault="009B7449" w:rsidP="009B7449">
            <w:pPr>
              <w:autoSpaceDN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Configuration tool for Festo controller</w:t>
            </w:r>
          </w:p>
          <w:p w14:paraId="79075DDD" w14:textId="77777777" w:rsidR="009B7449" w:rsidRDefault="009B7449" w:rsidP="009B7449">
            <w:pPr>
              <w:autoSpaceDN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change network settings</w:t>
            </w:r>
          </w:p>
          <w:p w14:paraId="2AA8EBC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backup/ restore image files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950B6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0" w:history="1">
              <w:r w:rsidR="009B7449">
                <w:rPr>
                  <w:rStyle w:val="a6"/>
                  <w:sz w:val="20"/>
                  <w:szCs w:val="20"/>
                  <w:lang w:val="en-US" w:eastAsia="en-GB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A2AC9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2D191BD0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C8AC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IoT Gateway Signature File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4F56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v.2.1.0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6FC4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IoT Gateway configuration file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83E46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1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B9FC8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14DA1A81" w14:textId="77777777" w:rsidTr="00AE0E2B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4CB575" w14:textId="77777777" w:rsidR="009B7449" w:rsidRDefault="009B7449" w:rsidP="009B7449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Open-source/free software</w:t>
            </w:r>
          </w:p>
        </w:tc>
      </w:tr>
      <w:tr w:rsidR="009B7449" w14:paraId="32FF699D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787E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 xml:space="preserve">CODESYS 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6575E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v.3.5 SP16 Patch 4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7B46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Programming software for Festo PLCs 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04C00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2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  <w:r w:rsidR="009B7449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0768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17172539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386B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CODESYS TSP for CECC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352A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v.3.5.15.282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5968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Target Support Package for Festo PLC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D4B35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3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AFBB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40AA2208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BC6B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Wireshark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3072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 4.0.5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5AD7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Ethernet communication monitoring software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BBF43" w14:textId="77777777" w:rsidR="009B7449" w:rsidRDefault="00BE758B" w:rsidP="009B7449">
            <w:pPr>
              <w:rPr>
                <w:sz w:val="20"/>
                <w:szCs w:val="20"/>
                <w:lang w:val="en-US" w:eastAsia="en-GB"/>
              </w:rPr>
            </w:pPr>
            <w:hyperlink r:id="rId24" w:history="1">
              <w:r w:rsidR="009B7449">
                <w:rPr>
                  <w:rStyle w:val="a6"/>
                  <w:sz w:val="20"/>
                  <w:szCs w:val="20"/>
                  <w:lang w:val="en-US" w:eastAsia="en-GB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546CE" w14:textId="77777777" w:rsidR="009B7449" w:rsidRDefault="009B7449" w:rsidP="009B7449">
            <w:pPr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60B7D590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85489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NMAP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FFE7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v.7.93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2B869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Security Scanner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9540F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5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A9AF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1BC2F9DD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8DB5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HeidiSQL portable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467C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v.12.4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D69A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MariaDB/MySQL database client admin tool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BD06B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6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73FB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64DFBFB3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84C3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hMailServer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14F12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v.5.6.8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344F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E-mail Server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AD436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7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BF2D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354216F9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A2C9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hMailServer configuration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C77CA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v.5.6.8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C5460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E-mail Server configuration backup festo.systems domain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DD877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8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6352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4A545A61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82766" w14:textId="77E7AFD2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</w:t>
            </w:r>
            <w:r w:rsidR="00AC6058">
              <w:rPr>
                <w:sz w:val="20"/>
                <w:szCs w:val="20"/>
                <w:lang w:val="en-US"/>
              </w:rPr>
              <w:t>h</w:t>
            </w:r>
            <w:r>
              <w:rPr>
                <w:sz w:val="20"/>
                <w:szCs w:val="20"/>
                <w:lang w:val="en-US"/>
              </w:rPr>
              <w:t>underbird portable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C3ED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v.102.10.1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355D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E-mail Client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1A2BA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29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C903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3323A054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C060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Hercules SETUP utility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FABE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v.3.2.8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3B98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Communication Scanner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24C3D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30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376D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560652AC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A782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UaExpert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04E82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v.1.6.3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078B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OPC UA Client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3D3C2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31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FF73B3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 (Registration required)</w:t>
            </w:r>
          </w:p>
        </w:tc>
      </w:tr>
      <w:tr w:rsidR="009B7449" w14:paraId="6E063480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E769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Microsoft Edge 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92E9E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v. &gt; 112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E251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Preferred web browser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2887A" w14:textId="77777777" w:rsidR="009B7449" w:rsidRDefault="00BE758B" w:rsidP="009B7449">
            <w:pPr>
              <w:rPr>
                <w:sz w:val="20"/>
                <w:szCs w:val="20"/>
                <w:lang w:val="en-US"/>
              </w:rPr>
            </w:pPr>
            <w:hyperlink r:id="rId32" w:history="1">
              <w:r w:rsidR="009B7449">
                <w:rPr>
                  <w:rStyle w:val="a6"/>
                  <w:sz w:val="20"/>
                  <w:szCs w:val="20"/>
                  <w:lang w:val="en-US"/>
                </w:rPr>
                <w:t>Link</w:t>
              </w:r>
            </w:hyperlink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A79FA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9B7449" w14:paraId="7B494AAD" w14:textId="77777777" w:rsidTr="00AE0E2B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8F3AE" w14:textId="77777777" w:rsidR="009B7449" w:rsidRDefault="009B7449" w:rsidP="009B7449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Recommended tools</w:t>
            </w:r>
          </w:p>
        </w:tc>
      </w:tr>
      <w:tr w:rsidR="009B7449" w14:paraId="18867670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2C16A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Office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2CF0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Any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C4EDA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9D3D7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0C65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</w:tr>
      <w:tr w:rsidR="009B7449" w14:paraId="271440B3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7A774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PDF reader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3FFC9F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Any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B4165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88D2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C7D6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</w:tr>
      <w:tr w:rsidR="009B7449" w14:paraId="2AF5F651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2C9CD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PDF printer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48ED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Any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8D85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0AD0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B4941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</w:tr>
      <w:tr w:rsidR="009B7449" w14:paraId="56B3CD2B" w14:textId="77777777" w:rsidTr="00AE0E2B">
        <w:tc>
          <w:tcPr>
            <w:tcW w:w="118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741A4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Snapshot Tool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DFD9C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Any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6F2A8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7FE96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E807B" w14:textId="77777777" w:rsidR="009B7449" w:rsidRDefault="009B7449" w:rsidP="009B7449">
            <w:pPr>
              <w:rPr>
                <w:sz w:val="20"/>
                <w:szCs w:val="20"/>
                <w:lang w:val="en-US"/>
              </w:rPr>
            </w:pPr>
          </w:p>
        </w:tc>
      </w:tr>
    </w:tbl>
    <w:p w14:paraId="142824A6" w14:textId="77777777" w:rsidR="008329A8" w:rsidRPr="003928ED" w:rsidRDefault="008329A8" w:rsidP="003928ED"/>
    <w:sectPr w:rsidR="008329A8" w:rsidRPr="003928ED" w:rsidSect="00AE0E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851CCC" w14:textId="77777777" w:rsidR="00BE758B" w:rsidRDefault="00BE758B" w:rsidP="00AE0E2B">
      <w:pPr>
        <w:spacing w:after="0" w:line="240" w:lineRule="auto"/>
      </w:pPr>
      <w:r>
        <w:separator/>
      </w:r>
    </w:p>
  </w:endnote>
  <w:endnote w:type="continuationSeparator" w:id="0">
    <w:p w14:paraId="18E2361A" w14:textId="77777777" w:rsidR="00BE758B" w:rsidRDefault="00BE758B" w:rsidP="00AE0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PlusLF">
    <w:altName w:val="바탕"/>
    <w:charset w:val="00"/>
    <w:family w:val="auto"/>
    <w:pitch w:val="variable"/>
    <w:sig w:usb0="800002AF" w:usb1="4000204A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6F98FB" w14:textId="77777777" w:rsidR="00BE758B" w:rsidRDefault="00BE758B" w:rsidP="00AE0E2B">
      <w:pPr>
        <w:spacing w:after="0" w:line="240" w:lineRule="auto"/>
      </w:pPr>
      <w:r>
        <w:separator/>
      </w:r>
    </w:p>
  </w:footnote>
  <w:footnote w:type="continuationSeparator" w:id="0">
    <w:p w14:paraId="13269873" w14:textId="77777777" w:rsidR="00BE758B" w:rsidRDefault="00BE758B" w:rsidP="00AE0E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5A416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29099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923D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BD4C0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DA78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D613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D300B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A849A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7C56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2E62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6188D"/>
    <w:multiLevelType w:val="singleLevel"/>
    <w:tmpl w:val="6726AE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BC346EE"/>
    <w:multiLevelType w:val="singleLevel"/>
    <w:tmpl w:val="BA2CB5C0"/>
    <w:lvl w:ilvl="0">
      <w:numFmt w:val="decimal"/>
      <w:lvlText w:val="%1"/>
      <w:legacy w:legacy="1" w:legacySpace="0" w:legacyIndent="0"/>
      <w:lvlJc w:val="left"/>
    </w:lvl>
  </w:abstractNum>
  <w:abstractNum w:abstractNumId="12" w15:restartNumberingAfterBreak="0">
    <w:nsid w:val="20C01340"/>
    <w:multiLevelType w:val="singleLevel"/>
    <w:tmpl w:val="28C44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8BD2349"/>
    <w:multiLevelType w:val="hybridMultilevel"/>
    <w:tmpl w:val="257EC066"/>
    <w:lvl w:ilvl="0" w:tplc="C1EABC26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55962"/>
    <w:multiLevelType w:val="multilevel"/>
    <w:tmpl w:val="AA921BB8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745F2298"/>
    <w:multiLevelType w:val="singleLevel"/>
    <w:tmpl w:val="BA2CB5C0"/>
    <w:lvl w:ilvl="0">
      <w:numFmt w:val="decimal"/>
      <w:lvlText w:val="%1"/>
      <w:legacy w:legacy="1" w:legacySpace="0" w:legacyIndent="0"/>
      <w:lvlJc w:val="left"/>
    </w:lvl>
  </w:abstractNum>
  <w:num w:numId="1">
    <w:abstractNumId w:val="10"/>
  </w:num>
  <w:num w:numId="2">
    <w:abstractNumId w:val="12"/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5"/>
  </w:num>
  <w:num w:numId="13">
    <w:abstractNumId w:val="11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oNotTrackFormatting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E2B"/>
    <w:rsid w:val="00023050"/>
    <w:rsid w:val="000A05A8"/>
    <w:rsid w:val="000B0CB1"/>
    <w:rsid w:val="000C6A47"/>
    <w:rsid w:val="00103DE0"/>
    <w:rsid w:val="001136B9"/>
    <w:rsid w:val="00116C83"/>
    <w:rsid w:val="0013576C"/>
    <w:rsid w:val="00145C44"/>
    <w:rsid w:val="001D2457"/>
    <w:rsid w:val="00202BE1"/>
    <w:rsid w:val="00212348"/>
    <w:rsid w:val="00286DF1"/>
    <w:rsid w:val="002A7EEE"/>
    <w:rsid w:val="002C096A"/>
    <w:rsid w:val="002D10A3"/>
    <w:rsid w:val="00300432"/>
    <w:rsid w:val="003130B7"/>
    <w:rsid w:val="00325FC5"/>
    <w:rsid w:val="00364395"/>
    <w:rsid w:val="003713A4"/>
    <w:rsid w:val="00386387"/>
    <w:rsid w:val="00386DA9"/>
    <w:rsid w:val="003928ED"/>
    <w:rsid w:val="003932FB"/>
    <w:rsid w:val="003C3475"/>
    <w:rsid w:val="00406EC9"/>
    <w:rsid w:val="00417C63"/>
    <w:rsid w:val="00470412"/>
    <w:rsid w:val="00486D88"/>
    <w:rsid w:val="004C08C1"/>
    <w:rsid w:val="004D2B30"/>
    <w:rsid w:val="004F45C6"/>
    <w:rsid w:val="005251E5"/>
    <w:rsid w:val="0053047F"/>
    <w:rsid w:val="00577C78"/>
    <w:rsid w:val="005854E3"/>
    <w:rsid w:val="00604BC4"/>
    <w:rsid w:val="00621121"/>
    <w:rsid w:val="00622390"/>
    <w:rsid w:val="006635F9"/>
    <w:rsid w:val="006856B3"/>
    <w:rsid w:val="00703274"/>
    <w:rsid w:val="00713DC4"/>
    <w:rsid w:val="00725E41"/>
    <w:rsid w:val="00751715"/>
    <w:rsid w:val="00795052"/>
    <w:rsid w:val="007A5BF3"/>
    <w:rsid w:val="007C51C4"/>
    <w:rsid w:val="007D70DE"/>
    <w:rsid w:val="007F2D2E"/>
    <w:rsid w:val="00806AF1"/>
    <w:rsid w:val="008246A7"/>
    <w:rsid w:val="008325C3"/>
    <w:rsid w:val="008329A8"/>
    <w:rsid w:val="008630D8"/>
    <w:rsid w:val="00867589"/>
    <w:rsid w:val="00884E1B"/>
    <w:rsid w:val="008E10A9"/>
    <w:rsid w:val="008E646C"/>
    <w:rsid w:val="008F4758"/>
    <w:rsid w:val="008F5E14"/>
    <w:rsid w:val="008F6BEF"/>
    <w:rsid w:val="009239E3"/>
    <w:rsid w:val="009B7449"/>
    <w:rsid w:val="009D2AB8"/>
    <w:rsid w:val="009E629D"/>
    <w:rsid w:val="009F49BB"/>
    <w:rsid w:val="00A0118C"/>
    <w:rsid w:val="00A10546"/>
    <w:rsid w:val="00A306B5"/>
    <w:rsid w:val="00A3613E"/>
    <w:rsid w:val="00A415B3"/>
    <w:rsid w:val="00A54346"/>
    <w:rsid w:val="00A719B3"/>
    <w:rsid w:val="00A80004"/>
    <w:rsid w:val="00AC6058"/>
    <w:rsid w:val="00AD1BCF"/>
    <w:rsid w:val="00AD644D"/>
    <w:rsid w:val="00AE01F1"/>
    <w:rsid w:val="00AE0E2B"/>
    <w:rsid w:val="00B240DC"/>
    <w:rsid w:val="00B35121"/>
    <w:rsid w:val="00BB701A"/>
    <w:rsid w:val="00BC15F1"/>
    <w:rsid w:val="00BE758B"/>
    <w:rsid w:val="00C05101"/>
    <w:rsid w:val="00C4764A"/>
    <w:rsid w:val="00C55E7F"/>
    <w:rsid w:val="00C57CE4"/>
    <w:rsid w:val="00CE423E"/>
    <w:rsid w:val="00D065C6"/>
    <w:rsid w:val="00D10BC3"/>
    <w:rsid w:val="00D760D8"/>
    <w:rsid w:val="00D83479"/>
    <w:rsid w:val="00D867D1"/>
    <w:rsid w:val="00DA4EF3"/>
    <w:rsid w:val="00DE5EE3"/>
    <w:rsid w:val="00DE73FE"/>
    <w:rsid w:val="00E00BAB"/>
    <w:rsid w:val="00E17B0E"/>
    <w:rsid w:val="00E36DE7"/>
    <w:rsid w:val="00E62937"/>
    <w:rsid w:val="00E73AA6"/>
    <w:rsid w:val="00EA7DDC"/>
    <w:rsid w:val="00EE21D2"/>
    <w:rsid w:val="00F0540A"/>
    <w:rsid w:val="00F303B0"/>
    <w:rsid w:val="00F61612"/>
    <w:rsid w:val="00F638F9"/>
    <w:rsid w:val="00F92FF1"/>
    <w:rsid w:val="00FE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3AD5D"/>
  <w15:chartTrackingRefBased/>
  <w15:docId w15:val="{47C7E15B-667D-46BE-9E1B-3565A703A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/>
    <w:lsdException w:name="heading 6" w:uiPriority="9"/>
    <w:lsdException w:name="heading 7" w:uiPriority="9" w:unhideWhenUsed="1"/>
    <w:lsdException w:name="heading 8" w:uiPriority="9" w:unhideWhenUsed="1"/>
    <w:lsdException w:name="heading 9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40"/>
    <w:lsdException w:name="Table Theme" w:semiHidden="1" w:unhideWhenUsed="1"/>
    <w:lsdException w:name="Placeholder Text" w:semiHidden="1"/>
    <w:lsdException w:name="No Spacing" w:uiPriority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77C78"/>
    <w:rPr>
      <w:rFonts w:ascii="MetaPlusLF" w:hAnsi="MetaPlusLF"/>
      <w:lang w:val="en-SG"/>
    </w:rPr>
  </w:style>
  <w:style w:type="paragraph" w:styleId="1">
    <w:name w:val="heading 1"/>
    <w:basedOn w:val="a0"/>
    <w:next w:val="a0"/>
    <w:qFormat/>
    <w:rsid w:val="00577C78"/>
    <w:pPr>
      <w:keepNext/>
      <w:numPr>
        <w:numId w:val="4"/>
      </w:numPr>
      <w:ind w:left="431" w:hanging="431"/>
      <w:outlineLvl w:val="0"/>
    </w:pPr>
    <w:rPr>
      <w:b/>
      <w:sz w:val="24"/>
    </w:rPr>
  </w:style>
  <w:style w:type="paragraph" w:styleId="2">
    <w:name w:val="heading 2"/>
    <w:basedOn w:val="a0"/>
    <w:next w:val="a0"/>
    <w:qFormat/>
    <w:rsid w:val="00577C78"/>
    <w:pPr>
      <w:keepNext/>
      <w:numPr>
        <w:ilvl w:val="1"/>
        <w:numId w:val="5"/>
      </w:numPr>
      <w:ind w:left="578" w:hanging="578"/>
      <w:outlineLvl w:val="1"/>
    </w:pPr>
    <w:rPr>
      <w:b/>
    </w:rPr>
  </w:style>
  <w:style w:type="paragraph" w:styleId="3">
    <w:name w:val="heading 3"/>
    <w:basedOn w:val="a0"/>
    <w:next w:val="a0"/>
    <w:qFormat/>
    <w:rsid w:val="00406EC9"/>
    <w:pPr>
      <w:keepNext/>
      <w:numPr>
        <w:ilvl w:val="2"/>
        <w:numId w:val="6"/>
      </w:numPr>
      <w:outlineLvl w:val="2"/>
    </w:pPr>
  </w:style>
  <w:style w:type="paragraph" w:styleId="4">
    <w:name w:val="heading 4"/>
    <w:basedOn w:val="a0"/>
    <w:next w:val="a0"/>
    <w:qFormat/>
    <w:rsid w:val="00577C78"/>
    <w:pPr>
      <w:keepNext/>
      <w:numPr>
        <w:ilvl w:val="3"/>
        <w:numId w:val="3"/>
      </w:numPr>
      <w:ind w:left="862" w:hanging="862"/>
      <w:outlineLvl w:val="3"/>
    </w:pPr>
  </w:style>
  <w:style w:type="paragraph" w:styleId="5">
    <w:name w:val="heading 5"/>
    <w:basedOn w:val="a0"/>
    <w:next w:val="a0"/>
    <w:rsid w:val="00577C78"/>
    <w:pPr>
      <w:numPr>
        <w:ilvl w:val="4"/>
        <w:numId w:val="7"/>
      </w:numPr>
      <w:ind w:left="1009" w:hanging="1009"/>
      <w:outlineLvl w:val="4"/>
    </w:pPr>
  </w:style>
  <w:style w:type="paragraph" w:styleId="6">
    <w:name w:val="heading 6"/>
    <w:basedOn w:val="a0"/>
    <w:next w:val="a0"/>
    <w:rsid w:val="00577C78"/>
    <w:pPr>
      <w:numPr>
        <w:ilvl w:val="5"/>
        <w:numId w:val="8"/>
      </w:numPr>
      <w:ind w:left="1151" w:hanging="1151"/>
      <w:outlineLvl w:val="5"/>
    </w:pPr>
  </w:style>
  <w:style w:type="paragraph" w:styleId="7">
    <w:name w:val="heading 7"/>
    <w:basedOn w:val="a0"/>
    <w:next w:val="a0"/>
    <w:rsid w:val="00577C78"/>
    <w:pPr>
      <w:numPr>
        <w:ilvl w:val="6"/>
        <w:numId w:val="9"/>
      </w:numPr>
      <w:ind w:left="1298" w:hanging="1298"/>
      <w:outlineLvl w:val="6"/>
    </w:pPr>
  </w:style>
  <w:style w:type="paragraph" w:styleId="8">
    <w:name w:val="heading 8"/>
    <w:basedOn w:val="a0"/>
    <w:next w:val="a0"/>
    <w:rsid w:val="00577C78"/>
    <w:pPr>
      <w:numPr>
        <w:ilvl w:val="7"/>
        <w:numId w:val="10"/>
      </w:numPr>
      <w:outlineLvl w:val="7"/>
    </w:pPr>
  </w:style>
  <w:style w:type="paragraph" w:styleId="9">
    <w:name w:val="heading 9"/>
    <w:basedOn w:val="a0"/>
    <w:next w:val="a0"/>
    <w:rsid w:val="00577C78"/>
    <w:pPr>
      <w:numPr>
        <w:ilvl w:val="8"/>
        <w:numId w:val="11"/>
      </w:numPr>
      <w:ind w:left="1582" w:hanging="1582"/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semiHidden/>
    <w:rsid w:val="00577C78"/>
    <w:pPr>
      <w:tabs>
        <w:tab w:val="center" w:pos="4536"/>
        <w:tab w:val="right" w:pos="9072"/>
      </w:tabs>
    </w:pPr>
  </w:style>
  <w:style w:type="paragraph" w:styleId="a5">
    <w:name w:val="caption"/>
    <w:basedOn w:val="a0"/>
    <w:next w:val="a0"/>
    <w:rsid w:val="00577C78"/>
    <w:pPr>
      <w:spacing w:before="120" w:after="240"/>
    </w:pPr>
    <w:rPr>
      <w:sz w:val="16"/>
    </w:rPr>
  </w:style>
  <w:style w:type="paragraph" w:styleId="40">
    <w:name w:val="toc 4"/>
    <w:basedOn w:val="a0"/>
    <w:next w:val="a0"/>
    <w:autoRedefine/>
    <w:rsid w:val="00577C78"/>
    <w:pPr>
      <w:ind w:left="600"/>
    </w:pPr>
  </w:style>
  <w:style w:type="paragraph" w:styleId="10">
    <w:name w:val="toc 1"/>
    <w:basedOn w:val="a0"/>
    <w:next w:val="a0"/>
    <w:autoRedefine/>
    <w:rsid w:val="00577C78"/>
  </w:style>
  <w:style w:type="character" w:styleId="a6">
    <w:name w:val="Hyperlink"/>
    <w:basedOn w:val="a1"/>
    <w:uiPriority w:val="99"/>
    <w:semiHidden/>
    <w:rsid w:val="00577C78"/>
    <w:rPr>
      <w:rFonts w:ascii="MetaPlusLF" w:hAnsi="MetaPlusLF"/>
      <w:color w:val="0000FF"/>
      <w:u w:val="single"/>
    </w:rPr>
  </w:style>
  <w:style w:type="paragraph" w:styleId="11">
    <w:name w:val="index 1"/>
    <w:basedOn w:val="a0"/>
    <w:next w:val="a0"/>
    <w:autoRedefine/>
    <w:semiHidden/>
    <w:rsid w:val="00577C78"/>
    <w:pPr>
      <w:ind w:left="200" w:hanging="200"/>
    </w:pPr>
  </w:style>
  <w:style w:type="paragraph" w:styleId="20">
    <w:name w:val="index 2"/>
    <w:basedOn w:val="a0"/>
    <w:next w:val="a0"/>
    <w:autoRedefine/>
    <w:semiHidden/>
    <w:rsid w:val="00577C78"/>
    <w:pPr>
      <w:ind w:left="400" w:hanging="200"/>
    </w:pPr>
  </w:style>
  <w:style w:type="paragraph" w:styleId="30">
    <w:name w:val="index 3"/>
    <w:basedOn w:val="a0"/>
    <w:next w:val="a0"/>
    <w:autoRedefine/>
    <w:semiHidden/>
    <w:rsid w:val="00577C78"/>
    <w:pPr>
      <w:ind w:left="600" w:hanging="200"/>
    </w:pPr>
  </w:style>
  <w:style w:type="paragraph" w:styleId="41">
    <w:name w:val="index 4"/>
    <w:basedOn w:val="a0"/>
    <w:next w:val="a0"/>
    <w:autoRedefine/>
    <w:semiHidden/>
    <w:rsid w:val="00577C78"/>
    <w:pPr>
      <w:ind w:left="800" w:hanging="200"/>
    </w:pPr>
  </w:style>
  <w:style w:type="paragraph" w:styleId="50">
    <w:name w:val="index 5"/>
    <w:basedOn w:val="a0"/>
    <w:next w:val="a0"/>
    <w:autoRedefine/>
    <w:semiHidden/>
    <w:rsid w:val="00577C78"/>
    <w:pPr>
      <w:ind w:left="1000" w:hanging="200"/>
    </w:pPr>
  </w:style>
  <w:style w:type="paragraph" w:styleId="60">
    <w:name w:val="index 6"/>
    <w:basedOn w:val="a0"/>
    <w:next w:val="a0"/>
    <w:autoRedefine/>
    <w:semiHidden/>
    <w:rsid w:val="00577C78"/>
    <w:pPr>
      <w:ind w:left="1200" w:hanging="200"/>
    </w:pPr>
  </w:style>
  <w:style w:type="paragraph" w:styleId="70">
    <w:name w:val="index 7"/>
    <w:basedOn w:val="a0"/>
    <w:next w:val="a0"/>
    <w:autoRedefine/>
    <w:semiHidden/>
    <w:rsid w:val="00577C78"/>
    <w:pPr>
      <w:ind w:left="1400" w:hanging="200"/>
    </w:pPr>
  </w:style>
  <w:style w:type="paragraph" w:styleId="80">
    <w:name w:val="index 8"/>
    <w:basedOn w:val="a0"/>
    <w:next w:val="a0"/>
    <w:autoRedefine/>
    <w:semiHidden/>
    <w:rsid w:val="00577C78"/>
    <w:pPr>
      <w:ind w:left="1600" w:hanging="200"/>
    </w:pPr>
  </w:style>
  <w:style w:type="paragraph" w:styleId="90">
    <w:name w:val="index 9"/>
    <w:basedOn w:val="a0"/>
    <w:next w:val="a0"/>
    <w:autoRedefine/>
    <w:semiHidden/>
    <w:rsid w:val="00577C78"/>
    <w:pPr>
      <w:ind w:left="1800" w:hanging="200"/>
    </w:pPr>
  </w:style>
  <w:style w:type="paragraph" w:styleId="a7">
    <w:name w:val="index heading"/>
    <w:basedOn w:val="a0"/>
    <w:next w:val="11"/>
    <w:semiHidden/>
    <w:rsid w:val="00577C78"/>
  </w:style>
  <w:style w:type="paragraph" w:styleId="a8">
    <w:name w:val="annotation text"/>
    <w:basedOn w:val="a0"/>
    <w:semiHidden/>
    <w:rsid w:val="00577C78"/>
  </w:style>
  <w:style w:type="character" w:styleId="a9">
    <w:name w:val="annotation reference"/>
    <w:basedOn w:val="a1"/>
    <w:semiHidden/>
    <w:rsid w:val="00577C78"/>
    <w:rPr>
      <w:rFonts w:ascii="MetaPlusLF" w:hAnsi="MetaPlusLF"/>
      <w:sz w:val="16"/>
    </w:rPr>
  </w:style>
  <w:style w:type="character" w:styleId="aa">
    <w:name w:val="page number"/>
    <w:basedOn w:val="a1"/>
    <w:semiHidden/>
    <w:rsid w:val="00577C78"/>
    <w:rPr>
      <w:rFonts w:ascii="MetaPlusLF" w:hAnsi="MetaPlusLF"/>
      <w:sz w:val="20"/>
    </w:rPr>
  </w:style>
  <w:style w:type="paragraph" w:customStyle="1" w:styleId="Standardfett">
    <w:name w:val="Standard fett"/>
    <w:basedOn w:val="a0"/>
    <w:rsid w:val="00577C78"/>
    <w:rPr>
      <w:b/>
    </w:rPr>
  </w:style>
  <w:style w:type="paragraph" w:styleId="21">
    <w:name w:val="toc 2"/>
    <w:basedOn w:val="a0"/>
    <w:next w:val="a0"/>
    <w:autoRedefine/>
    <w:rsid w:val="00577C78"/>
    <w:pPr>
      <w:ind w:left="200"/>
    </w:pPr>
  </w:style>
  <w:style w:type="paragraph" w:styleId="31">
    <w:name w:val="toc 3"/>
    <w:basedOn w:val="a0"/>
    <w:next w:val="a0"/>
    <w:autoRedefine/>
    <w:rsid w:val="00577C78"/>
    <w:pPr>
      <w:ind w:left="400"/>
    </w:pPr>
  </w:style>
  <w:style w:type="paragraph" w:styleId="51">
    <w:name w:val="toc 5"/>
    <w:basedOn w:val="a0"/>
    <w:next w:val="a0"/>
    <w:autoRedefine/>
    <w:rsid w:val="00577C78"/>
    <w:pPr>
      <w:ind w:left="800"/>
    </w:pPr>
  </w:style>
  <w:style w:type="paragraph" w:styleId="61">
    <w:name w:val="toc 6"/>
    <w:basedOn w:val="a0"/>
    <w:next w:val="a0"/>
    <w:autoRedefine/>
    <w:rsid w:val="00577C78"/>
    <w:pPr>
      <w:ind w:left="1000"/>
    </w:pPr>
  </w:style>
  <w:style w:type="paragraph" w:styleId="71">
    <w:name w:val="toc 7"/>
    <w:basedOn w:val="a0"/>
    <w:next w:val="a0"/>
    <w:autoRedefine/>
    <w:rsid w:val="00577C78"/>
    <w:pPr>
      <w:ind w:left="1200"/>
    </w:pPr>
  </w:style>
  <w:style w:type="paragraph" w:styleId="81">
    <w:name w:val="toc 8"/>
    <w:basedOn w:val="a0"/>
    <w:next w:val="a0"/>
    <w:autoRedefine/>
    <w:rsid w:val="00577C78"/>
    <w:pPr>
      <w:ind w:left="1400"/>
    </w:pPr>
  </w:style>
  <w:style w:type="paragraph" w:styleId="91">
    <w:name w:val="toc 9"/>
    <w:basedOn w:val="a0"/>
    <w:next w:val="a0"/>
    <w:autoRedefine/>
    <w:rsid w:val="00577C78"/>
    <w:pPr>
      <w:ind w:left="1600"/>
    </w:pPr>
  </w:style>
  <w:style w:type="paragraph" w:styleId="a">
    <w:name w:val="List Paragraph"/>
    <w:basedOn w:val="a0"/>
    <w:uiPriority w:val="34"/>
    <w:qFormat/>
    <w:rsid w:val="001D2457"/>
    <w:pPr>
      <w:numPr>
        <w:numId w:val="24"/>
      </w:numPr>
      <w:ind w:left="113" w:hanging="113"/>
      <w:contextualSpacing/>
    </w:pPr>
  </w:style>
  <w:style w:type="table" w:customStyle="1" w:styleId="CorporateDesign">
    <w:name w:val="Corporate Design"/>
    <w:basedOn w:val="a2"/>
    <w:uiPriority w:val="99"/>
    <w:qFormat/>
    <w:rsid w:val="007F2D2E"/>
    <w:rPr>
      <w:rFonts w:ascii="MetaPlusLF" w:hAnsi="MetaPlusLF"/>
      <w:lang w:eastAsia="en-GB"/>
    </w:rPr>
    <w:tblPr>
      <w:tblBorders>
        <w:top w:val="single" w:sz="4" w:space="0" w:color="auto"/>
        <w:left w:val="single" w:sz="4" w:space="0" w:color="auto"/>
        <w:bottom w:val="single" w:sz="2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MetaPlusLF" w:hAnsi="MetaPlusLF"/>
        <w:sz w:val="20"/>
      </w:rPr>
      <w:tblPr/>
      <w:tcPr>
        <w:tcBorders>
          <w:top w:val="nil"/>
          <w:left w:val="single" w:sz="4" w:space="0" w:color="auto"/>
          <w:bottom w:val="single" w:sz="2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table" w:styleId="ab">
    <w:name w:val="Dark List"/>
    <w:basedOn w:val="a2"/>
    <w:uiPriority w:val="40"/>
    <w:rsid w:val="008329A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character" w:styleId="ac">
    <w:name w:val="Strong"/>
    <w:basedOn w:val="a1"/>
    <w:uiPriority w:val="22"/>
    <w:qFormat/>
    <w:rsid w:val="00D83479"/>
    <w:rPr>
      <w:b/>
      <w:bCs/>
    </w:rPr>
  </w:style>
  <w:style w:type="character" w:styleId="ad">
    <w:name w:val="FollowedHyperlink"/>
    <w:basedOn w:val="a1"/>
    <w:uiPriority w:val="99"/>
    <w:semiHidden/>
    <w:unhideWhenUsed/>
    <w:rsid w:val="00A306B5"/>
    <w:rPr>
      <w:color w:val="969A9A" w:themeColor="followedHyperlink"/>
      <w:u w:val="single"/>
    </w:rPr>
  </w:style>
  <w:style w:type="paragraph" w:styleId="ae">
    <w:name w:val="header"/>
    <w:basedOn w:val="a0"/>
    <w:link w:val="Char"/>
    <w:uiPriority w:val="99"/>
    <w:unhideWhenUsed/>
    <w:rsid w:val="007D70D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e"/>
    <w:uiPriority w:val="99"/>
    <w:rsid w:val="007D70DE"/>
    <w:rPr>
      <w:rFonts w:ascii="MetaPlusLF" w:hAnsi="MetaPlusLF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6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upport.industry.siemens.com/cs/document/109784441/updates-for-step-7-v17-s7-plcsim-v17-and-wincc-v17?dti=0&amp;lc=en-DE" TargetMode="External"/><Relationship Id="rId18" Type="http://schemas.openxmlformats.org/officeDocument/2006/relationships/hyperlink" Target="https://ftp.festo.com/Public/DIDACTIC/FactoryViews/v1.5.2/" TargetMode="External"/><Relationship Id="rId26" Type="http://schemas.openxmlformats.org/officeDocument/2006/relationships/hyperlink" Target="https://www.heidisql.com/downloads/releases/HeidiSQL_12.4_64_Portable.zip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ip.festo-didactic.com/InfoPortal/CPFactoryLab/data/accessories/IOTGW/software/cpx-iot.signatures_EMB_210.json" TargetMode="External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support.industry.siemens.com/cs/document/109784440/simatic-step-7-incl-safety-s7-plcsim-and-wincc-v17-trial-download?dti=0&amp;lc=en-DE" TargetMode="External"/><Relationship Id="rId17" Type="http://schemas.openxmlformats.org/officeDocument/2006/relationships/hyperlink" Target="https://support.industry.siemens.com/cs/document/67460624/proneta-basic-3-3-commissioning-and-diagnostics-tool-for-profinet?dti=0&amp;lc=en-WW" TargetMode="External"/><Relationship Id="rId25" Type="http://schemas.openxmlformats.org/officeDocument/2006/relationships/hyperlink" Target="https://nmap.org/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support.industry.siemens.com/cs/document/32469496/s7-pct-v3-5-sp2-upd3-for-io-link-master?dti=0&amp;lc=en-DE" TargetMode="External"/><Relationship Id="rId20" Type="http://schemas.openxmlformats.org/officeDocument/2006/relationships/hyperlink" Target="https://www.festo.com/net/de_de/SupportPortal/Downloads/647947/724030/2022.04.21.1%20%5BFestoFieldDeviceTool2.10.5.198%5D.exe" TargetMode="External"/><Relationship Id="rId29" Type="http://schemas.openxmlformats.org/officeDocument/2006/relationships/hyperlink" Target="https://portableapps.com/downloading/?a=ThunderbirdPortable&amp;s=s&amp;p=&amp;d=pa&amp;n=Thunderbird,%20Portable%20Edition&amp;f=ThunderbirdPortable_102.10.1_English.paf.exe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upport.industry.siemens.com/cs/document/109761045/simatic-step-7-and-wincc-v15-1-trial-download?dti=0&amp;lc=en-CN" TargetMode="External"/><Relationship Id="rId24" Type="http://schemas.openxmlformats.org/officeDocument/2006/relationships/hyperlink" Target="https://www.wireshark.org/download.html" TargetMode="External"/><Relationship Id="rId32" Type="http://schemas.openxmlformats.org/officeDocument/2006/relationships/hyperlink" Target="https://www.microsoft.com/en-us/edge/download" TargetMode="External"/><Relationship Id="rId5" Type="http://schemas.openxmlformats.org/officeDocument/2006/relationships/styles" Target="styles.xml"/><Relationship Id="rId15" Type="http://schemas.openxmlformats.org/officeDocument/2006/relationships/hyperlink" Target="https://support.industry.siemens.com/cs/document/109784441/updates-for-step-7-v17-s7-plcsim-v17-and-wincc-v17?dti=0&amp;lc=en-DE" TargetMode="External"/><Relationship Id="rId23" Type="http://schemas.openxmlformats.org/officeDocument/2006/relationships/hyperlink" Target="https://www.festo.com/net/en-gb_gb/SupportPortal/Downloads/647929/711696/CECC_3.5.15.282(7df4d2a5c802).package" TargetMode="External"/><Relationship Id="rId28" Type="http://schemas.openxmlformats.org/officeDocument/2006/relationships/hyperlink" Target="https://ftp.festo.com/Public/DIDACTIC/FactoryViews/v1.5.2/hMailServer_5.6.8_configuration.7z.zip" TargetMode="External"/><Relationship Id="rId10" Type="http://schemas.openxmlformats.org/officeDocument/2006/relationships/hyperlink" Target="https://support.industry.siemens.com/cs/document/109761045/simatic-step-7-and-wincc-v15-1-trial-download?dti=0&amp;lc=en-CN" TargetMode="External"/><Relationship Id="rId19" Type="http://schemas.openxmlformats.org/officeDocument/2006/relationships/hyperlink" Target="https://ftp.festo.com/Public/DIDACTIC/CIROS/CIROS%207.1.7.zip" TargetMode="External"/><Relationship Id="rId31" Type="http://schemas.openxmlformats.org/officeDocument/2006/relationships/hyperlink" Target="https://www.unified-automation.com/downloads/opc-ua-clients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support.industry.siemens.com/cs/document/109784440/simatic-step-7-incl-safety-s7-plcsim-and-wincc-v17-trial-download?dti=0&amp;lc=en-DE" TargetMode="External"/><Relationship Id="rId22" Type="http://schemas.openxmlformats.org/officeDocument/2006/relationships/hyperlink" Target="https://www.festo.com/net/en-gb_gb/SupportPortal/Downloads/647932/726553/CODESYS_3.5.16.40.zip" TargetMode="External"/><Relationship Id="rId27" Type="http://schemas.openxmlformats.org/officeDocument/2006/relationships/hyperlink" Target="https://www.hmailserver.com/download_getfile/?performdownload=1&amp;downloadid=271" TargetMode="External"/><Relationship Id="rId30" Type="http://schemas.openxmlformats.org/officeDocument/2006/relationships/hyperlink" Target="https://www.hw-group.com/files/download/sw/version/hercules_3-2-8.exe" TargetMode="External"/></Relationships>
</file>

<file path=word/theme/theme1.xml><?xml version="1.0" encoding="utf-8"?>
<a:theme xmlns:a="http://schemas.openxmlformats.org/drawingml/2006/main" name="Office Theme">
  <a:themeElements>
    <a:clrScheme name="Festo Colors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DCEBF6"/>
      </a:accent1>
      <a:accent2>
        <a:srgbClr val="CACCCC"/>
      </a:accent2>
      <a:accent3>
        <a:srgbClr val="969A9A"/>
      </a:accent3>
      <a:accent4>
        <a:srgbClr val="626666"/>
      </a:accent4>
      <a:accent5>
        <a:srgbClr val="000000"/>
      </a:accent5>
      <a:accent6>
        <a:srgbClr val="0091DC"/>
      </a:accent6>
      <a:hlink>
        <a:srgbClr val="000000"/>
      </a:hlink>
      <a:folHlink>
        <a:srgbClr val="969A9A"/>
      </a:folHlink>
    </a:clrScheme>
    <a:fontScheme name="Office">
      <a:majorFont>
        <a:latin typeface="Cambria"/>
        <a:ea typeface=""/>
        <a:cs typeface=""/>
        <a:font script="Grek" typeface=""/>
        <a:font script="Cyrl" typeface=""/>
        <a:font script="Jpan" typeface="ＭＳ ゴシック"/>
        <a:font script="Hang" typeface="돋움"/>
        <a:font script="Hans" typeface="宋体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</a:majorFont>
      <a:minorFont>
        <a:latin typeface="Calibri"/>
        <a:ea typeface=""/>
        <a:cs typeface=""/>
        <a:font script="Grek" typeface=""/>
        <a:font script="Cyrl"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5E0E33289A8F4CA9927CB91BCB007F" ma:contentTypeVersion="6" ma:contentTypeDescription="Create a new document." ma:contentTypeScope="" ma:versionID="01d1d222928861c24a15d1b3172ea23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504080-86D4-4778-A270-676047452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FB02FF9-F424-4754-AD60-0B7511B925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18B641-2990-4908-83B2-716A25177582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676</Words>
  <Characters>3855</Characters>
  <Application>Microsoft Office Word</Application>
  <DocSecurity>0</DocSecurity>
  <Lines>32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Festo</Company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Loh, Joson</dc:creator>
  <cp:keywords/>
  <dc:description/>
  <cp:lastModifiedBy>User</cp:lastModifiedBy>
  <cp:revision>2</cp:revision>
  <dcterms:created xsi:type="dcterms:W3CDTF">2025-06-02T07:25:00Z</dcterms:created>
  <dcterms:modified xsi:type="dcterms:W3CDTF">2025-06-02T07:25:00Z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c86c25f-31f1-46f7-b4f9-3c53b1ed0b07_Enabled">
    <vt:lpwstr>true</vt:lpwstr>
  </property>
  <property fmtid="{D5CDD505-2E9C-101B-9397-08002B2CF9AE}" pid="3" name="MSIP_Label_9c86c25f-31f1-46f7-b4f9-3c53b1ed0b07_SetDate">
    <vt:lpwstr>2023-06-12T03:10:58Z</vt:lpwstr>
  </property>
  <property fmtid="{D5CDD505-2E9C-101B-9397-08002B2CF9AE}" pid="4" name="MSIP_Label_9c86c25f-31f1-46f7-b4f9-3c53b1ed0b07_Method">
    <vt:lpwstr>Standard</vt:lpwstr>
  </property>
  <property fmtid="{D5CDD505-2E9C-101B-9397-08002B2CF9AE}" pid="5" name="MSIP_Label_9c86c25f-31f1-46f7-b4f9-3c53b1ed0b07_Name">
    <vt:lpwstr>Internal</vt:lpwstr>
  </property>
  <property fmtid="{D5CDD505-2E9C-101B-9397-08002B2CF9AE}" pid="6" name="MSIP_Label_9c86c25f-31f1-46f7-b4f9-3c53b1ed0b07_SiteId">
    <vt:lpwstr>a1ae89fb-21b9-40bf-9d82-a10ae85a2407</vt:lpwstr>
  </property>
  <property fmtid="{D5CDD505-2E9C-101B-9397-08002B2CF9AE}" pid="7" name="MSIP_Label_9c86c25f-31f1-46f7-b4f9-3c53b1ed0b07_ActionId">
    <vt:lpwstr>dc3b367f-b8e9-4342-85e4-25fc88af5176</vt:lpwstr>
  </property>
  <property fmtid="{D5CDD505-2E9C-101B-9397-08002B2CF9AE}" pid="8" name="MSIP_Label_9c86c25f-31f1-46f7-b4f9-3c53b1ed0b07_ContentBits">
    <vt:lpwstr>0</vt:lpwstr>
  </property>
</Properties>
</file>